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sz w:val="24"/>
          <w:szCs w:val="24"/>
          <w:lang w:val="pt-BR"/>
        </w:rPr>
        <w:t>ANEXO II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sz w:val="24"/>
          <w:szCs w:val="24"/>
          <w:lang w:val="pt-BR"/>
        </w:rPr>
        <w:t>DECLARAÇÃO DE NÃO POSSUIR VÍNCULO EMPREGATÍCIO OU OUTRA MODALIDADE DE BOLSA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Eu, ______________________________________________________, portador(a) do CPF ____________________________, RG ___________________________, matriculado(a) regularmente no curso __________________________ da Universidade Federal de Goiás, declaro para os devidos fins não possuir qualquer vínculo empregatício ou usufruir de qualquer outra modalidade de bolsa acadêmica durante o período de vigência da bolsa pleiteada a partir do Edital No 01/2019 da Pró-Reitoria de Extensão e Cultura (PROEC). Declaro ainda que estou ciente de que o não cumprimento deste termo implica no cancelamento da bolsa concedida.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_____________, _______de ____________ </w:t>
      </w:r>
      <w:proofErr w:type="spellStart"/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>de</w:t>
      </w:r>
      <w:proofErr w:type="spellEnd"/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20_______.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(Local e data)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</w:p>
    <w:p w:rsidR="009B5CAE" w:rsidRDefault="009B5CAE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sz w:val="24"/>
          <w:szCs w:val="24"/>
          <w:lang w:val="pt-BR"/>
        </w:rPr>
        <w:t>_________________________________________</w:t>
      </w:r>
    </w:p>
    <w:p w:rsidR="00F9074F" w:rsidRPr="00F9074F" w:rsidRDefault="00F9074F" w:rsidP="00F9074F">
      <w:pPr>
        <w:pStyle w:val="Ttulo1"/>
        <w:spacing w:before="74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Assinatura </w:t>
      </w:r>
      <w:proofErr w:type="gramStart"/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>do(</w:t>
      </w:r>
      <w:proofErr w:type="gramEnd"/>
      <w:r w:rsidRPr="00F9074F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a) bolsista </w:t>
      </w:r>
    </w:p>
    <w:p w:rsidR="00F9074F" w:rsidRDefault="00F9074F" w:rsidP="0058492A">
      <w:pPr>
        <w:pStyle w:val="Ttulo1"/>
        <w:spacing w:before="74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9074F" w:rsidRDefault="00F9074F" w:rsidP="0058492A">
      <w:pPr>
        <w:pStyle w:val="Ttulo1"/>
        <w:spacing w:before="74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F9074F" w:rsidSect="00F9074F">
      <w:footerReference w:type="default" r:id="rId7"/>
      <w:pgSz w:w="11920" w:h="16850"/>
      <w:pgMar w:top="1418" w:right="1418" w:bottom="1418" w:left="1418" w:header="0" w:footer="1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A7" w:rsidRDefault="00AC08A7">
      <w:r>
        <w:separator/>
      </w:r>
    </w:p>
  </w:endnote>
  <w:endnote w:type="continuationSeparator" w:id="0">
    <w:p w:rsidR="00AC08A7" w:rsidRDefault="00A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91572A" wp14:editId="2BC9BFE0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AC08A7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572A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503.95pt;margin-top:756.7pt;width:7.5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9HrgIAAK0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" filled="f" stroked="f">
              <v:textbox inset="0,0,0,0">
                <w:txbxContent>
                  <w:p w:rsidR="0077051E" w:rsidRDefault="00AC08A7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A7" w:rsidRDefault="00AC08A7">
      <w:r>
        <w:separator/>
      </w:r>
    </w:p>
  </w:footnote>
  <w:footnote w:type="continuationSeparator" w:id="0">
    <w:p w:rsidR="00AC08A7" w:rsidRDefault="00AC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 w15:restartNumberingAfterBreak="0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A"/>
    <w:rsid w:val="00057018"/>
    <w:rsid w:val="00213809"/>
    <w:rsid w:val="00391379"/>
    <w:rsid w:val="003D592E"/>
    <w:rsid w:val="0058492A"/>
    <w:rsid w:val="00673AFC"/>
    <w:rsid w:val="006D500D"/>
    <w:rsid w:val="006F2687"/>
    <w:rsid w:val="007D696D"/>
    <w:rsid w:val="009B5CAE"/>
    <w:rsid w:val="009D1051"/>
    <w:rsid w:val="00A37A96"/>
    <w:rsid w:val="00AC08A7"/>
    <w:rsid w:val="00B16547"/>
    <w:rsid w:val="00B372EE"/>
    <w:rsid w:val="00D53AE4"/>
    <w:rsid w:val="00D91701"/>
    <w:rsid w:val="00D94D48"/>
    <w:rsid w:val="00F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86041"/>
  <w15:docId w15:val="{89168336-0F5A-4DA1-8432-186B7DF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PROEC-TI</cp:lastModifiedBy>
  <cp:revision>3</cp:revision>
  <dcterms:created xsi:type="dcterms:W3CDTF">2019-05-29T17:19:00Z</dcterms:created>
  <dcterms:modified xsi:type="dcterms:W3CDTF">2019-05-29T17:19:00Z</dcterms:modified>
</cp:coreProperties>
</file>