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57" w:rsidRDefault="00025557" w:rsidP="00025557">
      <w:pPr>
        <w:pStyle w:val="Corpodetexto"/>
        <w:spacing w:before="8"/>
        <w:rPr>
          <w:rFonts w:ascii="Arial" w:hAnsi="Arial" w:cs="Arial"/>
          <w:b/>
          <w:sz w:val="28"/>
          <w:szCs w:val="28"/>
          <w:lang w:val="pt-BR"/>
        </w:rPr>
      </w:pPr>
      <w:r w:rsidRPr="004431DC">
        <w:rPr>
          <w:rFonts w:ascii="Arial" w:hAnsi="Arial" w:cs="Arial"/>
          <w:b/>
          <w:sz w:val="28"/>
          <w:szCs w:val="28"/>
          <w:lang w:val="pt-BR"/>
        </w:rPr>
        <w:t>ANEXO X</w:t>
      </w:r>
      <w:r>
        <w:rPr>
          <w:rFonts w:ascii="Arial" w:hAnsi="Arial" w:cs="Arial"/>
          <w:b/>
          <w:sz w:val="28"/>
          <w:szCs w:val="28"/>
          <w:lang w:val="pt-BR"/>
        </w:rPr>
        <w:t>I</w:t>
      </w:r>
      <w:r w:rsidRPr="004431DC">
        <w:rPr>
          <w:rFonts w:ascii="Arial" w:hAnsi="Arial" w:cs="Arial"/>
          <w:b/>
          <w:sz w:val="28"/>
          <w:szCs w:val="28"/>
          <w:lang w:val="pt-BR"/>
        </w:rPr>
        <w:t>- CARTA COMPROMISSO DO ALUNO BOLSISTA E DO ALUNO VOLUNTÁRIO</w:t>
      </w:r>
    </w:p>
    <w:p w:rsidR="00025557" w:rsidRDefault="00025557" w:rsidP="00025557">
      <w:pPr>
        <w:pStyle w:val="Corpodetexto"/>
        <w:spacing w:before="8"/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1" locked="0" layoutInCell="1" allowOverlap="1" wp14:anchorId="15FDC448" wp14:editId="435FAC03">
            <wp:simplePos x="0" y="0"/>
            <wp:positionH relativeFrom="page">
              <wp:posOffset>5069205</wp:posOffset>
            </wp:positionH>
            <wp:positionV relativeFrom="page">
              <wp:posOffset>1551940</wp:posOffset>
            </wp:positionV>
            <wp:extent cx="2014220" cy="631825"/>
            <wp:effectExtent l="0" t="0" r="508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557" w:rsidRDefault="00025557" w:rsidP="00025557">
      <w:pPr>
        <w:pStyle w:val="Corpodetexto"/>
        <w:spacing w:before="8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025557" w:rsidRDefault="00025557" w:rsidP="00025557">
      <w:pPr>
        <w:pStyle w:val="Corpodetexto"/>
        <w:spacing w:before="8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025557" w:rsidRPr="004431DC" w:rsidRDefault="00025557" w:rsidP="00025557">
      <w:pPr>
        <w:rPr>
          <w:lang w:eastAsia="en-US"/>
        </w:rPr>
      </w:pPr>
    </w:p>
    <w:p w:rsidR="00025557" w:rsidRPr="004431DC" w:rsidRDefault="00025557" w:rsidP="00025557">
      <w:pPr>
        <w:rPr>
          <w:lang w:eastAsia="en-US"/>
        </w:rPr>
      </w:pPr>
    </w:p>
    <w:p w:rsidR="00025557" w:rsidRPr="004431DC" w:rsidRDefault="00025557" w:rsidP="00025557">
      <w:pPr>
        <w:rPr>
          <w:lang w:eastAsia="en-US"/>
        </w:rPr>
      </w:pPr>
    </w:p>
    <w:p w:rsidR="00025557" w:rsidRPr="00871AB6" w:rsidRDefault="00025557" w:rsidP="00025557">
      <w:pPr>
        <w:pStyle w:val="Corpodetexto"/>
        <w:spacing w:before="8"/>
        <w:rPr>
          <w:sz w:val="16"/>
          <w:lang w:val="pt-BR"/>
        </w:rPr>
      </w:pPr>
    </w:p>
    <w:p w:rsidR="00025557" w:rsidRPr="004431DC" w:rsidRDefault="00025557" w:rsidP="00025557">
      <w:pPr>
        <w:pStyle w:val="Ttulo1"/>
        <w:spacing w:before="69"/>
        <w:ind w:left="937" w:right="113"/>
        <w:rPr>
          <w:sz w:val="28"/>
          <w:szCs w:val="28"/>
        </w:rPr>
      </w:pPr>
      <w:r w:rsidRPr="004431DC">
        <w:rPr>
          <w:sz w:val="28"/>
          <w:szCs w:val="28"/>
        </w:rPr>
        <w:t xml:space="preserve">CARTA COMPROMISSO </w:t>
      </w:r>
      <w:proofErr w:type="gramStart"/>
      <w:r w:rsidRPr="004431DC">
        <w:rPr>
          <w:sz w:val="28"/>
          <w:szCs w:val="28"/>
        </w:rPr>
        <w:t>DO(</w:t>
      </w:r>
      <w:proofErr w:type="gramEnd"/>
      <w:r w:rsidRPr="004431DC">
        <w:rPr>
          <w:sz w:val="28"/>
          <w:szCs w:val="28"/>
        </w:rPr>
        <w:t>A) ALUNO(A) BOLSISTA / VOLUNTÁRIO</w:t>
      </w:r>
    </w:p>
    <w:p w:rsidR="00025557" w:rsidRPr="00871AB6" w:rsidRDefault="00025557" w:rsidP="00025557">
      <w:pPr>
        <w:pStyle w:val="Corpodetexto"/>
        <w:rPr>
          <w:b/>
          <w:lang w:val="pt-BR"/>
        </w:rPr>
      </w:pPr>
    </w:p>
    <w:p w:rsidR="00025557" w:rsidRPr="00871AB6" w:rsidRDefault="00025557" w:rsidP="00025557">
      <w:pPr>
        <w:pStyle w:val="Corpodetexto"/>
        <w:spacing w:before="1"/>
        <w:rPr>
          <w:b/>
          <w:sz w:val="23"/>
          <w:lang w:val="pt-BR"/>
        </w:rPr>
      </w:pPr>
    </w:p>
    <w:p w:rsidR="00025557" w:rsidRPr="00871AB6" w:rsidRDefault="00025557" w:rsidP="00025557">
      <w:pPr>
        <w:pStyle w:val="Corpodetexto"/>
        <w:spacing w:before="1"/>
        <w:ind w:left="102" w:right="106" w:firstLine="707"/>
        <w:jc w:val="both"/>
        <w:rPr>
          <w:lang w:val="pt-BR"/>
        </w:rPr>
      </w:pPr>
      <w:r w:rsidRPr="00871AB6">
        <w:rPr>
          <w:lang w:val="pt-BR"/>
        </w:rPr>
        <w:t xml:space="preserve">Declaro conhecer e concordar, para todos os fins e consequências de direito, com as condições gerais para a participação no Programa de Bolsistas e Voluntários de Extensão e Cultura, seguindo os critérios estabelecidos pela </w:t>
      </w:r>
      <w:proofErr w:type="spellStart"/>
      <w:r w:rsidRPr="00871AB6">
        <w:rPr>
          <w:lang w:val="pt-BR"/>
        </w:rPr>
        <w:t>Pró-Reitoria</w:t>
      </w:r>
      <w:proofErr w:type="spellEnd"/>
      <w:r w:rsidRPr="00871AB6">
        <w:rPr>
          <w:lang w:val="pt-BR"/>
        </w:rPr>
        <w:t xml:space="preserve"> de Extensão e Cultura, responsabilizando-me por:</w:t>
      </w:r>
    </w:p>
    <w:p w:rsidR="00025557" w:rsidRPr="004431DC" w:rsidRDefault="00025557" w:rsidP="00025557">
      <w:pPr>
        <w:pStyle w:val="PargrafodaLista"/>
        <w:numPr>
          <w:ilvl w:val="1"/>
          <w:numId w:val="1"/>
        </w:numPr>
        <w:tabs>
          <w:tab w:val="left" w:pos="2244"/>
          <w:tab w:val="left" w:pos="2245"/>
        </w:tabs>
        <w:spacing w:before="9" w:line="24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</w:t>
      </w:r>
      <w:r w:rsidRPr="004431DC">
        <w:rPr>
          <w:sz w:val="24"/>
          <w:szCs w:val="24"/>
          <w:highlight w:val="white"/>
        </w:rPr>
        <w:t>ealizar as atividades dispostas no Plano de Trabalho a partir da</w:t>
      </w:r>
      <w:proofErr w:type="gramStart"/>
      <w:r w:rsidRPr="004431DC">
        <w:rPr>
          <w:sz w:val="24"/>
          <w:szCs w:val="24"/>
          <w:highlight w:val="white"/>
        </w:rPr>
        <w:t xml:space="preserve">  </w:t>
      </w:r>
      <w:proofErr w:type="gramEnd"/>
      <w:r w:rsidRPr="004431DC">
        <w:rPr>
          <w:sz w:val="24"/>
          <w:szCs w:val="24"/>
          <w:highlight w:val="white"/>
        </w:rPr>
        <w:t>concessão da Bolsa ou início das atividades como Voluntário;</w:t>
      </w:r>
    </w:p>
    <w:p w:rsidR="00025557" w:rsidRPr="004431DC" w:rsidRDefault="00025557" w:rsidP="00025557">
      <w:pPr>
        <w:pStyle w:val="PargrafodaLista"/>
        <w:numPr>
          <w:ilvl w:val="1"/>
          <w:numId w:val="1"/>
        </w:numPr>
        <w:tabs>
          <w:tab w:val="left" w:pos="2245"/>
        </w:tabs>
        <w:spacing w:line="24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</w:t>
      </w:r>
      <w:r w:rsidRPr="004431DC">
        <w:rPr>
          <w:sz w:val="24"/>
          <w:szCs w:val="24"/>
          <w:highlight w:val="white"/>
        </w:rPr>
        <w:t xml:space="preserve">m caso de PROBEC, apresentar seu trabalho na modalidade PROBEC do 14º Congresso de Pesquisa, Ensino, Extensão – </w:t>
      </w:r>
      <w:proofErr w:type="spellStart"/>
      <w:r w:rsidRPr="004431DC">
        <w:rPr>
          <w:sz w:val="24"/>
          <w:szCs w:val="24"/>
          <w:highlight w:val="white"/>
        </w:rPr>
        <w:t>Conpeex</w:t>
      </w:r>
      <w:proofErr w:type="spellEnd"/>
      <w:r w:rsidRPr="004431DC">
        <w:rPr>
          <w:sz w:val="24"/>
          <w:szCs w:val="24"/>
          <w:highlight w:val="white"/>
        </w:rPr>
        <w:t xml:space="preserve"> 2018, 2º Congresso de Ensino, Pesquisa e Extensão, CONEPE em Jataí, 3º </w:t>
      </w:r>
      <w:proofErr w:type="spellStart"/>
      <w:r w:rsidRPr="004431DC">
        <w:rPr>
          <w:sz w:val="24"/>
          <w:szCs w:val="24"/>
          <w:highlight w:val="white"/>
        </w:rPr>
        <w:t>Conpeex</w:t>
      </w:r>
      <w:proofErr w:type="spellEnd"/>
      <w:r w:rsidRPr="004431DC">
        <w:rPr>
          <w:sz w:val="24"/>
          <w:szCs w:val="24"/>
          <w:highlight w:val="white"/>
        </w:rPr>
        <w:t xml:space="preserve"> da Regional Catalão ou Mostra de Extensão da Regional Goiás ou eventos acadêmicos equivalentes em 2018</w:t>
      </w:r>
      <w:proofErr w:type="gramStart"/>
      <w:r w:rsidRPr="004431DC">
        <w:rPr>
          <w:sz w:val="24"/>
          <w:szCs w:val="24"/>
          <w:highlight w:val="white"/>
        </w:rPr>
        <w:t>;</w:t>
      </w:r>
      <w:proofErr w:type="gramEnd"/>
    </w:p>
    <w:p w:rsidR="00025557" w:rsidRPr="004431DC" w:rsidRDefault="00025557" w:rsidP="00025557">
      <w:pPr>
        <w:pStyle w:val="PargrafodaLista"/>
        <w:numPr>
          <w:ilvl w:val="1"/>
          <w:numId w:val="1"/>
        </w:numPr>
        <w:spacing w:before="1" w:line="246" w:lineRule="auto"/>
        <w:jc w:val="both"/>
        <w:rPr>
          <w:sz w:val="24"/>
          <w:szCs w:val="24"/>
          <w:highlight w:val="white"/>
        </w:rPr>
      </w:pPr>
      <w:r w:rsidRPr="004431DC">
        <w:rPr>
          <w:sz w:val="24"/>
          <w:szCs w:val="24"/>
          <w:highlight w:val="white"/>
        </w:rPr>
        <w:t>Em caso de PROVEC, apresentar seu trabalho ou ser coautor de trabalho apresentado em uma das Mostras de Extensão e Cultura da UFG ou em outros eventos acadêmicos equivalentes em 2018</w:t>
      </w:r>
      <w:proofErr w:type="gramStart"/>
      <w:r w:rsidRPr="004431DC">
        <w:rPr>
          <w:sz w:val="24"/>
          <w:szCs w:val="24"/>
          <w:highlight w:val="white"/>
        </w:rPr>
        <w:t>;</w:t>
      </w:r>
      <w:proofErr w:type="gramEnd"/>
    </w:p>
    <w:p w:rsidR="00025557" w:rsidRPr="004431DC" w:rsidRDefault="00025557" w:rsidP="00025557">
      <w:pPr>
        <w:pStyle w:val="PargrafodaLista"/>
        <w:numPr>
          <w:ilvl w:val="1"/>
          <w:numId w:val="1"/>
        </w:numPr>
        <w:spacing w:line="246" w:lineRule="auto"/>
        <w:jc w:val="both"/>
        <w:rPr>
          <w:sz w:val="24"/>
          <w:szCs w:val="24"/>
          <w:highlight w:val="white"/>
        </w:rPr>
      </w:pPr>
      <w:r w:rsidRPr="004431DC">
        <w:rPr>
          <w:sz w:val="24"/>
          <w:szCs w:val="24"/>
          <w:highlight w:val="white"/>
        </w:rPr>
        <w:t>Realizar no período de 11/12/2017 a 12/01/2018 relatório parcial das atividades desenvolvidas, através do portal discente do SIGAA-Sistema Integrado de Ge</w:t>
      </w:r>
      <w:r>
        <w:rPr>
          <w:sz w:val="24"/>
          <w:szCs w:val="24"/>
          <w:highlight w:val="white"/>
        </w:rPr>
        <w:t>stão de Atividades Acadêmicas.</w:t>
      </w:r>
    </w:p>
    <w:p w:rsidR="00025557" w:rsidRPr="004431DC" w:rsidRDefault="00025557" w:rsidP="00025557">
      <w:pPr>
        <w:pStyle w:val="PargrafodaLista"/>
        <w:numPr>
          <w:ilvl w:val="1"/>
          <w:numId w:val="1"/>
        </w:numPr>
        <w:spacing w:line="246" w:lineRule="auto"/>
        <w:jc w:val="both"/>
        <w:rPr>
          <w:sz w:val="24"/>
          <w:szCs w:val="24"/>
          <w:highlight w:val="white"/>
        </w:rPr>
      </w:pPr>
      <w:r w:rsidRPr="004431DC">
        <w:rPr>
          <w:sz w:val="24"/>
          <w:szCs w:val="24"/>
          <w:highlight w:val="white"/>
        </w:rPr>
        <w:t xml:space="preserve">Realizar no período de 31/07/2018 a 31/08/2018 relatório final das atividades desenvolvidas, através do portal discente do SIGAA-Sistema Integrado de Gestão de </w:t>
      </w:r>
      <w:r>
        <w:rPr>
          <w:sz w:val="24"/>
          <w:szCs w:val="24"/>
          <w:highlight w:val="white"/>
        </w:rPr>
        <w:t>Atividades Acadêmicas.</w:t>
      </w:r>
    </w:p>
    <w:p w:rsidR="00025557" w:rsidRPr="004431DC" w:rsidRDefault="00025557" w:rsidP="00025557">
      <w:pPr>
        <w:pStyle w:val="PargrafodaLista"/>
        <w:numPr>
          <w:ilvl w:val="1"/>
          <w:numId w:val="1"/>
        </w:numPr>
        <w:spacing w:line="246" w:lineRule="auto"/>
        <w:jc w:val="both"/>
        <w:rPr>
          <w:sz w:val="24"/>
          <w:szCs w:val="24"/>
          <w:highlight w:val="white"/>
        </w:rPr>
      </w:pPr>
      <w:r w:rsidRPr="004431DC">
        <w:rPr>
          <w:sz w:val="24"/>
          <w:szCs w:val="24"/>
          <w:highlight w:val="white"/>
        </w:rPr>
        <w:t xml:space="preserve">Em caso de apresentação em outro evento que não o 14º Congresso de Pesquisa, Ensino, Extensão – </w:t>
      </w:r>
      <w:proofErr w:type="spellStart"/>
      <w:r w:rsidRPr="004431DC">
        <w:rPr>
          <w:sz w:val="24"/>
          <w:szCs w:val="24"/>
          <w:highlight w:val="white"/>
        </w:rPr>
        <w:t>Conpeex</w:t>
      </w:r>
      <w:proofErr w:type="spellEnd"/>
      <w:r w:rsidRPr="004431DC">
        <w:rPr>
          <w:sz w:val="24"/>
          <w:szCs w:val="24"/>
          <w:highlight w:val="white"/>
        </w:rPr>
        <w:t xml:space="preserve"> da Regional Goiânia, enviar a cópia do certificado de apresentação do trabalho no evento (formato digital) para o e-mail </w:t>
      </w:r>
      <w:hyperlink r:id="rId7">
        <w:r w:rsidRPr="004431DC">
          <w:rPr>
            <w:color w:val="1155CC"/>
            <w:sz w:val="24"/>
            <w:szCs w:val="24"/>
            <w:highlight w:val="white"/>
            <w:u w:val="single"/>
          </w:rPr>
          <w:t>probec</w:t>
        </w:r>
      </w:hyperlink>
      <w:hyperlink r:id="rId8">
        <w:r w:rsidRPr="004431DC">
          <w:rPr>
            <w:color w:val="1155CC"/>
            <w:sz w:val="24"/>
            <w:szCs w:val="24"/>
            <w:highlight w:val="white"/>
            <w:u w:val="single"/>
          </w:rPr>
          <w:t>provec@gmail.com</w:t>
        </w:r>
      </w:hyperlink>
      <w:r w:rsidRPr="004431DC">
        <w:rPr>
          <w:sz w:val="24"/>
          <w:szCs w:val="24"/>
          <w:highlight w:val="white"/>
        </w:rPr>
        <w:t>, até o dia 30/11/2018.</w:t>
      </w:r>
    </w:p>
    <w:p w:rsidR="00025557" w:rsidRPr="00871AB6" w:rsidRDefault="00025557" w:rsidP="00025557">
      <w:pPr>
        <w:pStyle w:val="Corpodetexto"/>
        <w:rPr>
          <w:lang w:val="pt-BR"/>
        </w:rPr>
      </w:pPr>
    </w:p>
    <w:p w:rsidR="00025557" w:rsidRPr="00871AB6" w:rsidRDefault="00025557" w:rsidP="00025557">
      <w:pPr>
        <w:pStyle w:val="Corpodetexto"/>
        <w:rPr>
          <w:lang w:val="pt-BR"/>
        </w:rPr>
      </w:pPr>
    </w:p>
    <w:p w:rsidR="00025557" w:rsidRPr="00871AB6" w:rsidRDefault="00025557" w:rsidP="00025557">
      <w:pPr>
        <w:pStyle w:val="Corpodetexto"/>
        <w:rPr>
          <w:lang w:val="pt-BR"/>
        </w:rPr>
      </w:pPr>
    </w:p>
    <w:p w:rsidR="00025557" w:rsidRPr="00871AB6" w:rsidRDefault="00025557" w:rsidP="00025557">
      <w:pPr>
        <w:pStyle w:val="Corpodetexto"/>
        <w:spacing w:before="1"/>
        <w:rPr>
          <w:lang w:val="pt-BR"/>
        </w:rPr>
      </w:pPr>
    </w:p>
    <w:p w:rsidR="00025557" w:rsidRPr="00871AB6" w:rsidRDefault="00025557" w:rsidP="00025557">
      <w:pPr>
        <w:pStyle w:val="Corpodetexto"/>
        <w:tabs>
          <w:tab w:val="left" w:pos="1541"/>
          <w:tab w:val="left" w:pos="2489"/>
        </w:tabs>
        <w:ind w:right="14"/>
        <w:jc w:val="center"/>
        <w:rPr>
          <w:lang w:val="pt-BR"/>
        </w:rPr>
      </w:pPr>
      <w:r w:rsidRPr="00871AB6">
        <w:rPr>
          <w:lang w:val="pt-BR"/>
        </w:rPr>
        <w:t>Goiânia,</w:t>
      </w:r>
      <w:r w:rsidRPr="00871AB6">
        <w:rPr>
          <w:lang w:val="pt-BR"/>
        </w:rPr>
        <w:tab/>
        <w:t>de</w:t>
      </w:r>
      <w:r w:rsidRPr="00871AB6">
        <w:rPr>
          <w:lang w:val="pt-BR"/>
        </w:rPr>
        <w:tab/>
      </w:r>
      <w:proofErr w:type="spellStart"/>
      <w:r w:rsidRPr="00871AB6">
        <w:rPr>
          <w:lang w:val="pt-BR"/>
        </w:rPr>
        <w:t>de</w:t>
      </w:r>
      <w:proofErr w:type="spellEnd"/>
      <w:proofErr w:type="gramStart"/>
      <w:r>
        <w:rPr>
          <w:lang w:val="pt-BR"/>
        </w:rPr>
        <w:t xml:space="preserve"> </w:t>
      </w:r>
      <w:r w:rsidRPr="00871AB6">
        <w:rPr>
          <w:spacing w:val="-2"/>
          <w:lang w:val="pt-BR"/>
        </w:rPr>
        <w:t xml:space="preserve"> </w:t>
      </w:r>
      <w:proofErr w:type="gramEnd"/>
      <w:r>
        <w:rPr>
          <w:lang w:val="pt-BR"/>
        </w:rPr>
        <w:t>2017</w:t>
      </w:r>
      <w:r w:rsidRPr="00871AB6">
        <w:rPr>
          <w:lang w:val="pt-BR"/>
        </w:rPr>
        <w:t>.</w:t>
      </w:r>
    </w:p>
    <w:p w:rsidR="00025557" w:rsidRPr="00871AB6" w:rsidRDefault="00025557" w:rsidP="00025557">
      <w:pPr>
        <w:pStyle w:val="Corpodetexto"/>
        <w:rPr>
          <w:sz w:val="20"/>
          <w:lang w:val="pt-BR"/>
        </w:rPr>
      </w:pPr>
    </w:p>
    <w:p w:rsidR="00025557" w:rsidRPr="00871AB6" w:rsidRDefault="00025557" w:rsidP="00025557">
      <w:pPr>
        <w:pStyle w:val="Corpodetexto"/>
        <w:rPr>
          <w:sz w:val="20"/>
          <w:lang w:val="pt-BR"/>
        </w:rPr>
      </w:pPr>
    </w:p>
    <w:p w:rsidR="00025557" w:rsidRPr="00871AB6" w:rsidRDefault="00025557" w:rsidP="00025557">
      <w:pPr>
        <w:pStyle w:val="Corpodetexto"/>
        <w:spacing w:before="4"/>
        <w:rPr>
          <w:sz w:val="2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9A9843A" wp14:editId="37426D4D">
                <wp:simplePos x="0" y="0"/>
                <wp:positionH relativeFrom="page">
                  <wp:posOffset>2289175</wp:posOffset>
                </wp:positionH>
                <wp:positionV relativeFrom="paragraph">
                  <wp:posOffset>235585</wp:posOffset>
                </wp:positionV>
                <wp:extent cx="3429000" cy="0"/>
                <wp:effectExtent l="12700" t="9525" r="6350" b="9525"/>
                <wp:wrapTopAndBottom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25pt,18.55pt" to="450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irGgIAADM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025557" w:rsidRPr="00871AB6" w:rsidRDefault="00025557" w:rsidP="00025557">
      <w:pPr>
        <w:pStyle w:val="Corpodetexto"/>
        <w:ind w:right="14"/>
        <w:jc w:val="center"/>
        <w:rPr>
          <w:lang w:val="pt-BR"/>
        </w:rPr>
      </w:pPr>
      <w:r w:rsidRPr="00871AB6">
        <w:rPr>
          <w:lang w:val="pt-BR"/>
        </w:rPr>
        <w:t xml:space="preserve">Assinatura </w:t>
      </w:r>
      <w:proofErr w:type="gramStart"/>
      <w:r w:rsidRPr="00871AB6">
        <w:rPr>
          <w:lang w:val="pt-BR"/>
        </w:rPr>
        <w:t>do(</w:t>
      </w:r>
      <w:proofErr w:type="gramEnd"/>
      <w:r w:rsidRPr="00871AB6">
        <w:rPr>
          <w:lang w:val="pt-BR"/>
        </w:rPr>
        <w:t>a) aluno(a) bolsista/voluntário</w:t>
      </w:r>
    </w:p>
    <w:p w:rsidR="00025557" w:rsidRDefault="00025557" w:rsidP="00025557">
      <w:pPr>
        <w:jc w:val="center"/>
        <w:rPr>
          <w:lang w:eastAsia="en-US"/>
        </w:rPr>
      </w:pPr>
    </w:p>
    <w:p w:rsidR="00984322" w:rsidRDefault="00984322">
      <w:bookmarkStart w:id="0" w:name="_GoBack"/>
      <w:bookmarkEnd w:id="0"/>
    </w:p>
    <w:sectPr w:rsidR="009843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728F2"/>
    <w:multiLevelType w:val="hybridMultilevel"/>
    <w:tmpl w:val="66AA1FB2"/>
    <w:lvl w:ilvl="0" w:tplc="232E1676">
      <w:start w:val="1"/>
      <w:numFmt w:val="decimal"/>
      <w:lvlText w:val="%1-"/>
      <w:lvlJc w:val="left"/>
      <w:pPr>
        <w:ind w:left="379" w:hanging="262"/>
      </w:pPr>
      <w:rPr>
        <w:rFonts w:ascii="Times New Roman" w:eastAsia="Times New Roman" w:hAnsi="Times New Roman" w:cs="Times New Roman" w:hint="default"/>
        <w:b/>
        <w:bCs/>
        <w:spacing w:val="-7"/>
        <w:w w:val="97"/>
        <w:sz w:val="24"/>
        <w:szCs w:val="24"/>
      </w:rPr>
    </w:lvl>
    <w:lvl w:ilvl="1" w:tplc="1AF0BE94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39CC3DA">
      <w:numFmt w:val="bullet"/>
      <w:lvlText w:val="•"/>
      <w:lvlJc w:val="left"/>
      <w:pPr>
        <w:ind w:left="820" w:hanging="348"/>
      </w:pPr>
      <w:rPr>
        <w:rFonts w:hint="default"/>
      </w:rPr>
    </w:lvl>
    <w:lvl w:ilvl="3" w:tplc="2B60542A">
      <w:numFmt w:val="bullet"/>
      <w:lvlText w:val="•"/>
      <w:lvlJc w:val="left"/>
      <w:pPr>
        <w:ind w:left="1886" w:hanging="348"/>
      </w:pPr>
      <w:rPr>
        <w:rFonts w:hint="default"/>
      </w:rPr>
    </w:lvl>
    <w:lvl w:ilvl="4" w:tplc="57444ED6">
      <w:numFmt w:val="bullet"/>
      <w:lvlText w:val="•"/>
      <w:lvlJc w:val="left"/>
      <w:pPr>
        <w:ind w:left="2952" w:hanging="348"/>
      </w:pPr>
      <w:rPr>
        <w:rFonts w:hint="default"/>
      </w:rPr>
    </w:lvl>
    <w:lvl w:ilvl="5" w:tplc="013232F2">
      <w:numFmt w:val="bullet"/>
      <w:lvlText w:val="•"/>
      <w:lvlJc w:val="left"/>
      <w:pPr>
        <w:ind w:left="4019" w:hanging="348"/>
      </w:pPr>
      <w:rPr>
        <w:rFonts w:hint="default"/>
      </w:rPr>
    </w:lvl>
    <w:lvl w:ilvl="6" w:tplc="E6F611F0">
      <w:numFmt w:val="bullet"/>
      <w:lvlText w:val="•"/>
      <w:lvlJc w:val="left"/>
      <w:pPr>
        <w:ind w:left="5085" w:hanging="348"/>
      </w:pPr>
      <w:rPr>
        <w:rFonts w:hint="default"/>
      </w:rPr>
    </w:lvl>
    <w:lvl w:ilvl="7" w:tplc="732253D2">
      <w:numFmt w:val="bullet"/>
      <w:lvlText w:val="•"/>
      <w:lvlJc w:val="left"/>
      <w:pPr>
        <w:ind w:left="6152" w:hanging="348"/>
      </w:pPr>
      <w:rPr>
        <w:rFonts w:hint="default"/>
      </w:rPr>
    </w:lvl>
    <w:lvl w:ilvl="8" w:tplc="258A6D56">
      <w:numFmt w:val="bullet"/>
      <w:lvlText w:val="•"/>
      <w:lvlJc w:val="left"/>
      <w:pPr>
        <w:ind w:left="7218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57"/>
    <w:rsid w:val="00025557"/>
    <w:rsid w:val="0098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555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rsid w:val="0002555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5557"/>
    <w:rPr>
      <w:rFonts w:ascii="Times New Roman" w:eastAsia="Times New Roman" w:hAnsi="Times New Roman" w:cs="Times New Roman"/>
      <w:b/>
      <w:color w:val="000000"/>
      <w:sz w:val="48"/>
      <w:szCs w:val="48"/>
      <w:lang w:eastAsia="pt-BR"/>
    </w:rPr>
  </w:style>
  <w:style w:type="paragraph" w:styleId="PargrafodaLista">
    <w:name w:val="List Paragraph"/>
    <w:basedOn w:val="Normal"/>
    <w:uiPriority w:val="1"/>
    <w:qFormat/>
    <w:rsid w:val="00025557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025557"/>
    <w:rPr>
      <w:color w:val="auto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2555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555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rsid w:val="0002555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5557"/>
    <w:rPr>
      <w:rFonts w:ascii="Times New Roman" w:eastAsia="Times New Roman" w:hAnsi="Times New Roman" w:cs="Times New Roman"/>
      <w:b/>
      <w:color w:val="000000"/>
      <w:sz w:val="48"/>
      <w:szCs w:val="48"/>
      <w:lang w:eastAsia="pt-BR"/>
    </w:rPr>
  </w:style>
  <w:style w:type="paragraph" w:styleId="PargrafodaLista">
    <w:name w:val="List Paragraph"/>
    <w:basedOn w:val="Normal"/>
    <w:uiPriority w:val="1"/>
    <w:qFormat/>
    <w:rsid w:val="00025557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025557"/>
    <w:rPr>
      <w:color w:val="auto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2555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ecprovec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becprov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Extensão</dc:creator>
  <cp:lastModifiedBy>Extensão</cp:lastModifiedBy>
  <cp:revision>1</cp:revision>
  <dcterms:created xsi:type="dcterms:W3CDTF">2017-03-30T21:35:00Z</dcterms:created>
  <dcterms:modified xsi:type="dcterms:W3CDTF">2017-03-30T21:35:00Z</dcterms:modified>
</cp:coreProperties>
</file>